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7CCEE" w14:textId="77777777" w:rsidR="006452B1" w:rsidRDefault="006452B1" w:rsidP="00FD2A8A">
      <w:pPr>
        <w:tabs>
          <w:tab w:val="num" w:pos="720"/>
        </w:tabs>
        <w:ind w:left="720" w:hanging="360"/>
        <w:jc w:val="both"/>
      </w:pPr>
    </w:p>
    <w:p w14:paraId="1909A517" w14:textId="6F85BE9F" w:rsidR="006452B1" w:rsidRDefault="006452B1" w:rsidP="006452B1">
      <w:pPr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</w:rPr>
      </w:pPr>
    </w:p>
    <w:p w14:paraId="78EED41E" w14:textId="60331F8D" w:rsidR="006452B1" w:rsidRDefault="006452B1" w:rsidP="006452B1">
      <w:pPr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244E5691" wp14:editId="00A0836D">
            <wp:extent cx="6152515" cy="4104640"/>
            <wp:effectExtent l="0" t="0" r="635" b="0"/>
            <wp:docPr id="1" name="Picture 1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1A64E" w14:textId="77777777" w:rsidR="006452B1" w:rsidRDefault="006452B1" w:rsidP="006452B1">
      <w:pPr>
        <w:ind w:left="720"/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</w:rPr>
      </w:pPr>
    </w:p>
    <w:p w14:paraId="34242807" w14:textId="220F1051" w:rsidR="00FD2A8A" w:rsidRPr="00FD2A8A" w:rsidRDefault="00976966" w:rsidP="00FD2A8A">
      <w:pPr>
        <w:numPr>
          <w:ilvl w:val="0"/>
          <w:numId w:val="1"/>
        </w:numPr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</w:rPr>
      </w:pPr>
      <w:r w:rsidRPr="00FD2A8A">
        <w:rPr>
          <w:rFonts w:ascii="Verdana" w:eastAsia="Times New Roman" w:hAnsi="Verdana" w:cs="Arial"/>
          <w:b/>
          <w:bCs/>
          <w:color w:val="000000"/>
          <w:sz w:val="18"/>
          <w:szCs w:val="18"/>
        </w:rPr>
        <w:t>Название проекта</w:t>
      </w:r>
    </w:p>
    <w:p w14:paraId="524029C8" w14:textId="38CCF0F8" w:rsidR="00976966" w:rsidRPr="00FD2A8A" w:rsidRDefault="00976966" w:rsidP="00FD2A8A">
      <w:pPr>
        <w:ind w:left="720"/>
        <w:jc w:val="both"/>
        <w:rPr>
          <w:rFonts w:ascii="Verdana" w:eastAsia="Times New Roman" w:hAnsi="Verdana" w:cs="Arial"/>
          <w:color w:val="000000"/>
          <w:sz w:val="18"/>
          <w:szCs w:val="18"/>
          <w:lang w:val="ru-RU"/>
        </w:rPr>
      </w:pPr>
      <w:r w:rsidRPr="00FD2A8A">
        <w:rPr>
          <w:rFonts w:ascii="Verdana" w:eastAsia="Times New Roman" w:hAnsi="Verdana" w:cs="Arial"/>
          <w:color w:val="000000"/>
          <w:sz w:val="18"/>
          <w:szCs w:val="18"/>
          <w:lang w:val="ru-RU"/>
        </w:rPr>
        <w:t>Арт-объект «Медведь на льдине»</w:t>
      </w:r>
    </w:p>
    <w:p w14:paraId="294529BF" w14:textId="77777777" w:rsidR="00FD2A8A" w:rsidRPr="00FD2A8A" w:rsidRDefault="00FD2A8A" w:rsidP="00FD2A8A">
      <w:pPr>
        <w:ind w:left="720"/>
        <w:jc w:val="both"/>
        <w:rPr>
          <w:rFonts w:ascii="Verdana" w:eastAsia="Times New Roman" w:hAnsi="Verdana" w:cs="Arial"/>
          <w:color w:val="000000"/>
          <w:sz w:val="18"/>
          <w:szCs w:val="18"/>
          <w:lang w:val="ru-RU"/>
        </w:rPr>
      </w:pPr>
    </w:p>
    <w:p w14:paraId="7806C4FB" w14:textId="120C0337" w:rsidR="00FD2A8A" w:rsidRPr="00FD2A8A" w:rsidRDefault="00976966" w:rsidP="00FD2A8A">
      <w:pPr>
        <w:numPr>
          <w:ilvl w:val="0"/>
          <w:numId w:val="1"/>
        </w:numPr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</w:rPr>
      </w:pPr>
      <w:r w:rsidRPr="00FD2A8A">
        <w:rPr>
          <w:rFonts w:ascii="Verdana" w:eastAsia="Times New Roman" w:hAnsi="Verdana" w:cs="Arial"/>
          <w:b/>
          <w:bCs/>
          <w:color w:val="000000"/>
          <w:sz w:val="18"/>
          <w:szCs w:val="18"/>
        </w:rPr>
        <w:t>Автор или авторский коллектив</w:t>
      </w:r>
    </w:p>
    <w:p w14:paraId="4382FBE7" w14:textId="5D5F3B15" w:rsidR="00976966" w:rsidRPr="00FD2A8A" w:rsidRDefault="00976966" w:rsidP="00FD2A8A">
      <w:pPr>
        <w:ind w:left="720"/>
        <w:jc w:val="both"/>
        <w:rPr>
          <w:rFonts w:ascii="Verdana" w:eastAsia="Times New Roman" w:hAnsi="Verdana" w:cs="Arial"/>
          <w:color w:val="000000"/>
          <w:sz w:val="18"/>
          <w:szCs w:val="18"/>
          <w:lang w:val="ru-RU"/>
        </w:rPr>
      </w:pPr>
      <w:r w:rsidRPr="00FD2A8A">
        <w:rPr>
          <w:rFonts w:ascii="Verdana" w:eastAsia="Times New Roman" w:hAnsi="Verdana" w:cs="Arial"/>
          <w:color w:val="000000"/>
          <w:sz w:val="18"/>
          <w:szCs w:val="18"/>
          <w:lang w:val="ru-RU"/>
        </w:rPr>
        <w:t>ООО «ИНГКА Сентерс Рус Оперэйшн»</w:t>
      </w:r>
    </w:p>
    <w:p w14:paraId="296A8566" w14:textId="77777777" w:rsidR="00FD2A8A" w:rsidRPr="00FD2A8A" w:rsidRDefault="00FD2A8A" w:rsidP="00FD2A8A">
      <w:pPr>
        <w:ind w:left="720"/>
        <w:jc w:val="both"/>
        <w:rPr>
          <w:rFonts w:ascii="Verdana" w:eastAsia="Times New Roman" w:hAnsi="Verdana" w:cs="Arial"/>
          <w:color w:val="000000"/>
          <w:sz w:val="18"/>
          <w:szCs w:val="18"/>
          <w:lang w:val="ru-RU"/>
        </w:rPr>
      </w:pPr>
    </w:p>
    <w:p w14:paraId="4AFCD3B0" w14:textId="186E0119" w:rsidR="00FD2A8A" w:rsidRPr="00FD2A8A" w:rsidRDefault="00976966" w:rsidP="00FD2A8A">
      <w:pPr>
        <w:numPr>
          <w:ilvl w:val="0"/>
          <w:numId w:val="1"/>
        </w:numPr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</w:rPr>
      </w:pPr>
      <w:r w:rsidRPr="00FD2A8A">
        <w:rPr>
          <w:rFonts w:ascii="Verdana" w:eastAsia="Times New Roman" w:hAnsi="Verdana" w:cs="Arial"/>
          <w:b/>
          <w:bCs/>
          <w:color w:val="000000"/>
          <w:sz w:val="18"/>
          <w:szCs w:val="18"/>
        </w:rPr>
        <w:t>Клиент (Заказчик)</w:t>
      </w:r>
    </w:p>
    <w:p w14:paraId="0EDDAC8B" w14:textId="3FE18D77" w:rsidR="00976966" w:rsidRPr="00FD2A8A" w:rsidRDefault="00976966" w:rsidP="00FD2A8A">
      <w:pPr>
        <w:pStyle w:val="ListParagraph"/>
        <w:jc w:val="both"/>
        <w:rPr>
          <w:rFonts w:ascii="Verdana" w:eastAsia="Times New Roman" w:hAnsi="Verdana" w:cs="Arial"/>
          <w:color w:val="000000"/>
          <w:sz w:val="18"/>
          <w:szCs w:val="18"/>
          <w:lang w:val="ru-RU"/>
        </w:rPr>
      </w:pPr>
      <w:r w:rsidRPr="00FD2A8A">
        <w:rPr>
          <w:rFonts w:ascii="Verdana" w:eastAsia="Times New Roman" w:hAnsi="Verdana" w:cs="Arial"/>
          <w:color w:val="000000"/>
          <w:sz w:val="18"/>
          <w:szCs w:val="18"/>
          <w:lang w:val="ru-RU"/>
        </w:rPr>
        <w:t>ООО «ИНГКА Сентерс Рус Оперэйшн»</w:t>
      </w:r>
    </w:p>
    <w:p w14:paraId="7438BE18" w14:textId="77777777" w:rsidR="00FD2A8A" w:rsidRPr="00FD2A8A" w:rsidRDefault="00FD2A8A" w:rsidP="00FD2A8A">
      <w:pPr>
        <w:ind w:left="720"/>
        <w:jc w:val="both"/>
        <w:rPr>
          <w:rFonts w:ascii="Verdana" w:eastAsia="Times New Roman" w:hAnsi="Verdana" w:cs="Arial"/>
          <w:color w:val="000000"/>
          <w:sz w:val="18"/>
          <w:szCs w:val="18"/>
          <w:lang w:val="ru-RU"/>
        </w:rPr>
      </w:pPr>
    </w:p>
    <w:p w14:paraId="42598ABF" w14:textId="2F069537" w:rsidR="00FD2A8A" w:rsidRPr="00FD2A8A" w:rsidRDefault="00976966" w:rsidP="00FD2A8A">
      <w:pPr>
        <w:numPr>
          <w:ilvl w:val="0"/>
          <w:numId w:val="1"/>
        </w:numPr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  <w:lang w:val="ru-RU"/>
        </w:rPr>
      </w:pPr>
      <w:r w:rsidRPr="00FD2A8A">
        <w:rPr>
          <w:rFonts w:ascii="Verdana" w:eastAsia="Times New Roman" w:hAnsi="Verdana" w:cs="Arial"/>
          <w:b/>
          <w:bCs/>
          <w:color w:val="000000"/>
          <w:sz w:val="18"/>
          <w:szCs w:val="18"/>
          <w:lang w:val="ru-RU"/>
        </w:rPr>
        <w:t>Сроки</w:t>
      </w:r>
      <w:r w:rsidRPr="00FD2A8A">
        <w:rPr>
          <w:rFonts w:ascii="Verdana" w:eastAsia="Times New Roman" w:hAnsi="Verdana" w:cs="Arial"/>
          <w:b/>
          <w:bCs/>
          <w:color w:val="000000"/>
          <w:sz w:val="18"/>
          <w:szCs w:val="18"/>
        </w:rPr>
        <w:t> </w:t>
      </w:r>
      <w:r w:rsidRPr="00FD2A8A">
        <w:rPr>
          <w:rFonts w:ascii="Verdana" w:eastAsia="Times New Roman" w:hAnsi="Verdana" w:cs="Arial"/>
          <w:b/>
          <w:bCs/>
          <w:color w:val="000000"/>
          <w:sz w:val="18"/>
          <w:szCs w:val="18"/>
          <w:bdr w:val="none" w:sz="0" w:space="0" w:color="auto" w:frame="1"/>
          <w:lang w:val="ru-RU"/>
        </w:rPr>
        <w:t>(рассматриваются проекты текущего года)</w:t>
      </w:r>
    </w:p>
    <w:p w14:paraId="01417D93" w14:textId="6580EF1E" w:rsidR="00976966" w:rsidRPr="00FD2A8A" w:rsidRDefault="00976966" w:rsidP="00FD2A8A">
      <w:pPr>
        <w:ind w:left="720"/>
        <w:jc w:val="both"/>
        <w:rPr>
          <w:rFonts w:ascii="Verdana" w:eastAsia="Times New Roman" w:hAnsi="Verdana" w:cs="Arial"/>
          <w:color w:val="000000"/>
          <w:sz w:val="18"/>
          <w:szCs w:val="18"/>
          <w:bdr w:val="none" w:sz="0" w:space="0" w:color="auto" w:frame="1"/>
          <w:lang w:val="ru-RU"/>
        </w:rPr>
      </w:pPr>
      <w:r w:rsidRPr="00FD2A8A">
        <w:rPr>
          <w:rFonts w:ascii="Verdana" w:eastAsia="Times New Roman" w:hAnsi="Verdana" w:cs="Arial"/>
          <w:color w:val="000000"/>
          <w:sz w:val="18"/>
          <w:szCs w:val="18"/>
          <w:bdr w:val="none" w:sz="0" w:space="0" w:color="auto" w:frame="1"/>
          <w:lang w:val="ru-RU"/>
        </w:rPr>
        <w:t>Октябрь 2021</w:t>
      </w:r>
    </w:p>
    <w:p w14:paraId="1E623661" w14:textId="77777777" w:rsidR="00FD2A8A" w:rsidRPr="00FD2A8A" w:rsidRDefault="00FD2A8A" w:rsidP="00FD2A8A">
      <w:pPr>
        <w:ind w:left="720"/>
        <w:jc w:val="both"/>
        <w:rPr>
          <w:rFonts w:ascii="Verdana" w:eastAsia="Times New Roman" w:hAnsi="Verdana" w:cs="Arial"/>
          <w:color w:val="000000"/>
          <w:sz w:val="18"/>
          <w:szCs w:val="18"/>
          <w:lang w:val="ru-RU"/>
        </w:rPr>
      </w:pPr>
    </w:p>
    <w:p w14:paraId="4A882F07" w14:textId="6B5752D3" w:rsidR="00FD2A8A" w:rsidRPr="00FD2A8A" w:rsidRDefault="00976966" w:rsidP="00FD2A8A">
      <w:pPr>
        <w:numPr>
          <w:ilvl w:val="0"/>
          <w:numId w:val="1"/>
        </w:numPr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</w:rPr>
      </w:pPr>
      <w:r w:rsidRPr="00FD2A8A">
        <w:rPr>
          <w:rFonts w:ascii="Verdana" w:eastAsia="Times New Roman" w:hAnsi="Verdana" w:cs="Arial"/>
          <w:b/>
          <w:bCs/>
          <w:color w:val="000000"/>
          <w:sz w:val="18"/>
          <w:szCs w:val="18"/>
        </w:rPr>
        <w:t>Проблематика</w:t>
      </w:r>
    </w:p>
    <w:p w14:paraId="251428C5" w14:textId="002C9CCE" w:rsidR="00976966" w:rsidRPr="00FD2A8A" w:rsidRDefault="00976966" w:rsidP="00FD2A8A">
      <w:pPr>
        <w:pStyle w:val="ListParagraph"/>
        <w:shd w:val="clear" w:color="auto" w:fill="FFFFFF"/>
        <w:jc w:val="both"/>
        <w:rPr>
          <w:rFonts w:ascii="Verdana" w:hAnsi="Verdana" w:cs="Times New Roman"/>
          <w:sz w:val="18"/>
          <w:szCs w:val="18"/>
          <w:lang w:val="ru-RU"/>
        </w:rPr>
      </w:pPr>
      <w:r w:rsidRPr="00FD2A8A">
        <w:rPr>
          <w:rFonts w:ascii="Verdana" w:hAnsi="Verdana"/>
          <w:color w:val="212121"/>
          <w:sz w:val="18"/>
          <w:szCs w:val="18"/>
          <w:lang w:val="ru-RU"/>
        </w:rPr>
        <w:t>Хрупкость природы и неразумное потребление человека</w:t>
      </w:r>
    </w:p>
    <w:p w14:paraId="52F0A59F" w14:textId="77777777" w:rsidR="00976966" w:rsidRPr="00FD2A8A" w:rsidRDefault="00976966" w:rsidP="00FD2A8A">
      <w:pPr>
        <w:ind w:left="720"/>
        <w:jc w:val="both"/>
        <w:rPr>
          <w:rFonts w:ascii="Verdana" w:eastAsia="Times New Roman" w:hAnsi="Verdana" w:cs="Arial"/>
          <w:color w:val="000000"/>
          <w:sz w:val="18"/>
          <w:szCs w:val="18"/>
          <w:lang w:val="ru-RU"/>
        </w:rPr>
      </w:pPr>
    </w:p>
    <w:p w14:paraId="15002140" w14:textId="4D5AD707" w:rsidR="00976966" w:rsidRPr="00FD2A8A" w:rsidRDefault="00976966" w:rsidP="00FD2A8A">
      <w:pPr>
        <w:numPr>
          <w:ilvl w:val="0"/>
          <w:numId w:val="1"/>
        </w:numPr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</w:rPr>
      </w:pPr>
      <w:r w:rsidRPr="00FD2A8A">
        <w:rPr>
          <w:rFonts w:ascii="Verdana" w:eastAsia="Times New Roman" w:hAnsi="Verdana" w:cs="Arial"/>
          <w:b/>
          <w:bCs/>
          <w:color w:val="000000"/>
          <w:sz w:val="18"/>
          <w:szCs w:val="18"/>
        </w:rPr>
        <w:t>Целевые аудитории</w:t>
      </w:r>
    </w:p>
    <w:p w14:paraId="1939DC18" w14:textId="34AC5D11" w:rsidR="00976966" w:rsidRPr="00FD2A8A" w:rsidRDefault="00FD2A8A" w:rsidP="00FD2A8A">
      <w:pPr>
        <w:pStyle w:val="ListParagraph"/>
        <w:shd w:val="clear" w:color="auto" w:fill="FFFFFF"/>
        <w:jc w:val="both"/>
        <w:rPr>
          <w:rFonts w:ascii="Verdana" w:hAnsi="Verdana"/>
          <w:color w:val="212121"/>
          <w:sz w:val="18"/>
          <w:szCs w:val="18"/>
          <w:lang w:val="ru-RU"/>
        </w:rPr>
      </w:pPr>
      <w:r w:rsidRPr="00FD2A8A">
        <w:rPr>
          <w:rFonts w:ascii="Verdana" w:hAnsi="Verdana"/>
          <w:color w:val="212121"/>
          <w:sz w:val="18"/>
          <w:szCs w:val="18"/>
          <w:lang w:val="ru-RU"/>
        </w:rPr>
        <w:t>П</w:t>
      </w:r>
      <w:r w:rsidR="00976966" w:rsidRPr="00FD2A8A">
        <w:rPr>
          <w:rFonts w:ascii="Verdana" w:hAnsi="Verdana"/>
          <w:color w:val="212121"/>
          <w:sz w:val="18"/>
          <w:szCs w:val="18"/>
          <w:lang w:val="ru-RU"/>
        </w:rPr>
        <w:t>ервичная ЦА – все посетители торгового центра, имеющие потенциальный интерес к устойчивому развитию и защите экологии, 20-45 лет, мужчины и женщины, достаток средний и выше среднего;</w:t>
      </w:r>
    </w:p>
    <w:p w14:paraId="15DE877A" w14:textId="418C4DEF" w:rsidR="00976966" w:rsidRDefault="00976966" w:rsidP="00FD2A8A">
      <w:pPr>
        <w:pStyle w:val="ListParagraph"/>
        <w:shd w:val="clear" w:color="auto" w:fill="FFFFFF"/>
        <w:jc w:val="both"/>
        <w:rPr>
          <w:rFonts w:ascii="Verdana" w:hAnsi="Verdana"/>
          <w:color w:val="212121"/>
          <w:sz w:val="18"/>
          <w:szCs w:val="18"/>
          <w:lang w:val="ru-RU"/>
        </w:rPr>
      </w:pPr>
      <w:r w:rsidRPr="00FD2A8A">
        <w:rPr>
          <w:rFonts w:ascii="Verdana" w:hAnsi="Verdana"/>
          <w:color w:val="212121"/>
          <w:sz w:val="18"/>
          <w:szCs w:val="18"/>
          <w:lang w:val="ru-RU"/>
        </w:rPr>
        <w:t>вторичная ЦА: посетители торгового центра уже сформировавшие экологичные привычки, лидеры мнений в области устойчивого развития, которые могут повлиять на первичную аудиторию</w:t>
      </w:r>
    </w:p>
    <w:p w14:paraId="3E968EFC" w14:textId="77777777" w:rsidR="00FD2A8A" w:rsidRPr="00FD2A8A" w:rsidRDefault="00FD2A8A" w:rsidP="00FD2A8A">
      <w:pPr>
        <w:pStyle w:val="ListParagraph"/>
        <w:shd w:val="clear" w:color="auto" w:fill="FFFFFF"/>
        <w:jc w:val="both"/>
        <w:rPr>
          <w:rFonts w:ascii="Verdana" w:hAnsi="Verdana"/>
          <w:color w:val="212121"/>
          <w:sz w:val="18"/>
          <w:szCs w:val="18"/>
          <w:lang w:val="ru-RU"/>
        </w:rPr>
      </w:pPr>
    </w:p>
    <w:p w14:paraId="15B716D5" w14:textId="65EDE7E1" w:rsidR="00976966" w:rsidRPr="00FD2A8A" w:rsidRDefault="00976966" w:rsidP="00FD2A8A">
      <w:pPr>
        <w:numPr>
          <w:ilvl w:val="0"/>
          <w:numId w:val="1"/>
        </w:numPr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</w:rPr>
      </w:pPr>
      <w:r w:rsidRPr="00FD2A8A">
        <w:rPr>
          <w:rFonts w:ascii="Verdana" w:eastAsia="Times New Roman" w:hAnsi="Verdana" w:cs="Arial"/>
          <w:b/>
          <w:bCs/>
          <w:color w:val="000000"/>
          <w:sz w:val="18"/>
          <w:szCs w:val="18"/>
        </w:rPr>
        <w:t>Цели и задачи</w:t>
      </w:r>
    </w:p>
    <w:p w14:paraId="72E58185" w14:textId="73C4D292" w:rsidR="00976966" w:rsidRDefault="00377C52" w:rsidP="00377C52">
      <w:pPr>
        <w:pStyle w:val="ListParagraph"/>
        <w:shd w:val="clear" w:color="auto" w:fill="FFFFFF"/>
        <w:jc w:val="both"/>
        <w:rPr>
          <w:rFonts w:ascii="Verdana" w:hAnsi="Verdana"/>
          <w:color w:val="212121"/>
          <w:sz w:val="18"/>
          <w:szCs w:val="18"/>
          <w:lang w:val="ru-RU"/>
        </w:rPr>
      </w:pPr>
      <w:r>
        <w:rPr>
          <w:rFonts w:ascii="Verdana" w:hAnsi="Verdana"/>
          <w:color w:val="212121"/>
          <w:sz w:val="18"/>
          <w:szCs w:val="18"/>
          <w:lang w:val="ru-RU"/>
        </w:rPr>
        <w:t>П</w:t>
      </w:r>
      <w:r w:rsidRPr="00377C52">
        <w:rPr>
          <w:rFonts w:ascii="Verdana" w:hAnsi="Verdana"/>
          <w:color w:val="212121"/>
          <w:sz w:val="18"/>
          <w:szCs w:val="18"/>
          <w:lang w:val="ru-RU"/>
        </w:rPr>
        <w:t>овысить лояльность ЦА  к бренду МЕГИ за счет демонстрации социальной ответственности бренда</w:t>
      </w:r>
    </w:p>
    <w:p w14:paraId="60CF3368" w14:textId="07F40D1A" w:rsidR="00377C52" w:rsidRDefault="00377C52" w:rsidP="00377C52">
      <w:pPr>
        <w:pStyle w:val="ListParagraph"/>
        <w:shd w:val="clear" w:color="auto" w:fill="FFFFFF"/>
        <w:jc w:val="both"/>
        <w:rPr>
          <w:rFonts w:ascii="Verdana" w:hAnsi="Verdana"/>
          <w:color w:val="212121"/>
          <w:sz w:val="18"/>
          <w:szCs w:val="18"/>
          <w:lang w:val="ru-RU"/>
        </w:rPr>
      </w:pPr>
    </w:p>
    <w:p w14:paraId="38A75CA3" w14:textId="77777777" w:rsidR="00377C52" w:rsidRPr="00377C52" w:rsidRDefault="00377C52" w:rsidP="00377C52">
      <w:pPr>
        <w:pStyle w:val="ListParagraph"/>
        <w:shd w:val="clear" w:color="auto" w:fill="FFFFFF"/>
        <w:jc w:val="both"/>
        <w:rPr>
          <w:rFonts w:ascii="Verdana" w:hAnsi="Verdana"/>
          <w:color w:val="212121"/>
          <w:sz w:val="18"/>
          <w:szCs w:val="18"/>
          <w:lang w:val="ru-RU"/>
        </w:rPr>
      </w:pPr>
    </w:p>
    <w:p w14:paraId="3ADB6587" w14:textId="1CD16224" w:rsidR="00FD2A8A" w:rsidRPr="00FD2A8A" w:rsidRDefault="00976966" w:rsidP="00FD2A8A">
      <w:pPr>
        <w:numPr>
          <w:ilvl w:val="0"/>
          <w:numId w:val="1"/>
        </w:numPr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</w:rPr>
      </w:pPr>
      <w:r w:rsidRPr="00FD2A8A">
        <w:rPr>
          <w:rFonts w:ascii="Verdana" w:eastAsia="Times New Roman" w:hAnsi="Verdana" w:cs="Arial"/>
          <w:b/>
          <w:bCs/>
          <w:color w:val="000000"/>
          <w:sz w:val="18"/>
          <w:szCs w:val="18"/>
        </w:rPr>
        <w:lastRenderedPageBreak/>
        <w:t>Коммуникационная стратегия</w:t>
      </w:r>
    </w:p>
    <w:p w14:paraId="1423D82E" w14:textId="3BF37C1C" w:rsidR="00976966" w:rsidRDefault="00976966" w:rsidP="00FD2A8A">
      <w:pPr>
        <w:pStyle w:val="ListParagraph"/>
        <w:jc w:val="both"/>
        <w:rPr>
          <w:rFonts w:ascii="Verdana" w:hAnsi="Verdana"/>
          <w:sz w:val="18"/>
          <w:szCs w:val="18"/>
          <w:lang w:val="ru-RU"/>
        </w:rPr>
      </w:pPr>
      <w:r w:rsidRPr="00FD2A8A">
        <w:rPr>
          <w:rFonts w:ascii="Verdana" w:hAnsi="Verdana"/>
          <w:sz w:val="18"/>
          <w:szCs w:val="18"/>
          <w:lang w:val="ru-RU"/>
        </w:rPr>
        <w:t>Художественным преувеличением мы предприняли попытку разбудить воображение посетителей и где-то, возможно, уйти в манипуляцию, привлекая таким образом их внимание к проблеме загрязнения окружающей среды.</w:t>
      </w:r>
    </w:p>
    <w:p w14:paraId="7F1769F8" w14:textId="77777777" w:rsidR="00963A3B" w:rsidRDefault="00963A3B" w:rsidP="00963A3B">
      <w:pPr>
        <w:pStyle w:val="ListParagraph"/>
        <w:jc w:val="both"/>
        <w:rPr>
          <w:rFonts w:ascii="Verdana" w:hAnsi="Verdana"/>
          <w:sz w:val="18"/>
          <w:szCs w:val="18"/>
          <w:lang w:val="ru-RU"/>
        </w:rPr>
      </w:pPr>
      <w:r w:rsidRPr="00963A3B">
        <w:rPr>
          <w:rFonts w:ascii="Verdana" w:hAnsi="Verdana"/>
          <w:sz w:val="18"/>
          <w:szCs w:val="18"/>
          <w:lang w:val="ru-RU"/>
        </w:rPr>
        <w:t>Основные площадки коммуникации с ЦА – собственные каналы – социальные сети (Instagram, VK, сайт), также через лояльных нашему бренду инфлюенсеров, амбассадоров осознанного потребления</w:t>
      </w:r>
      <w:r>
        <w:rPr>
          <w:rFonts w:ascii="Verdana" w:hAnsi="Verdana"/>
          <w:sz w:val="18"/>
          <w:szCs w:val="18"/>
          <w:lang w:val="ru-RU"/>
        </w:rPr>
        <w:t>:</w:t>
      </w:r>
    </w:p>
    <w:p w14:paraId="5509EFA0" w14:textId="77777777" w:rsidR="00963A3B" w:rsidRDefault="00963A3B" w:rsidP="00963A3B">
      <w:pPr>
        <w:pStyle w:val="ListParagraph"/>
        <w:jc w:val="both"/>
        <w:rPr>
          <w:rFonts w:ascii="Verdana" w:hAnsi="Verdana"/>
          <w:sz w:val="18"/>
          <w:szCs w:val="18"/>
          <w:lang w:val="ru-RU"/>
        </w:rPr>
      </w:pPr>
    </w:p>
    <w:p w14:paraId="1FB3EA66" w14:textId="0A0A5966" w:rsidR="00963A3B" w:rsidRDefault="00963A3B" w:rsidP="00963A3B">
      <w:pPr>
        <w:pStyle w:val="ListParagraph"/>
        <w:jc w:val="both"/>
        <w:rPr>
          <w:rFonts w:ascii="Verdana" w:hAnsi="Verdana"/>
          <w:sz w:val="18"/>
          <w:szCs w:val="18"/>
          <w:lang w:val="ru-RU"/>
        </w:rPr>
      </w:pPr>
      <w:r w:rsidRPr="00963A3B">
        <w:rPr>
          <w:rFonts w:ascii="Verdana" w:hAnsi="Verdana"/>
          <w:sz w:val="18"/>
          <w:szCs w:val="18"/>
          <w:lang w:val="ru-RU"/>
        </w:rPr>
        <w:t xml:space="preserve"> </w:t>
      </w:r>
      <w:r>
        <w:rPr>
          <w:noProof/>
        </w:rPr>
        <w:drawing>
          <wp:inline distT="0" distB="0" distL="0" distR="0" wp14:anchorId="3568FEB6" wp14:editId="5EC24B9B">
            <wp:extent cx="1783080" cy="3962660"/>
            <wp:effectExtent l="0" t="0" r="762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6" cy="396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  <w:lang w:val="ru-RU"/>
        </w:rPr>
        <w:t xml:space="preserve">     </w:t>
      </w:r>
      <w:r>
        <w:rPr>
          <w:noProof/>
        </w:rPr>
        <w:drawing>
          <wp:inline distT="0" distB="0" distL="0" distR="0" wp14:anchorId="3F766091" wp14:editId="33BF9FE6">
            <wp:extent cx="1741319" cy="3869851"/>
            <wp:effectExtent l="0" t="0" r="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38" cy="388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18"/>
          <w:lang w:val="ru-RU"/>
        </w:rPr>
        <w:t xml:space="preserve">   </w:t>
      </w:r>
      <w:r>
        <w:rPr>
          <w:noProof/>
        </w:rPr>
        <w:drawing>
          <wp:inline distT="0" distB="0" distL="0" distR="0" wp14:anchorId="6B0136EF" wp14:editId="08F557B4">
            <wp:extent cx="1577340" cy="3505430"/>
            <wp:effectExtent l="0" t="0" r="381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09" cy="352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A6471" w14:textId="77777777" w:rsidR="00963A3B" w:rsidRDefault="00963A3B" w:rsidP="00963A3B">
      <w:pPr>
        <w:pStyle w:val="ListParagraph"/>
        <w:jc w:val="both"/>
        <w:rPr>
          <w:rFonts w:ascii="Verdana" w:hAnsi="Verdana"/>
          <w:sz w:val="18"/>
          <w:szCs w:val="18"/>
          <w:lang w:val="ru-RU"/>
        </w:rPr>
      </w:pPr>
    </w:p>
    <w:p w14:paraId="0276F6C9" w14:textId="77777777" w:rsidR="00963A3B" w:rsidRDefault="00963A3B" w:rsidP="00963A3B">
      <w:pPr>
        <w:pStyle w:val="ListParagraph"/>
        <w:jc w:val="both"/>
        <w:rPr>
          <w:rFonts w:ascii="Verdana" w:hAnsi="Verdana"/>
          <w:sz w:val="18"/>
          <w:szCs w:val="18"/>
          <w:lang w:val="ru-RU"/>
        </w:rPr>
      </w:pPr>
    </w:p>
    <w:p w14:paraId="6F09740E" w14:textId="36FC2728" w:rsidR="00963A3B" w:rsidRPr="00963A3B" w:rsidRDefault="00963A3B" w:rsidP="00963A3B">
      <w:pPr>
        <w:pStyle w:val="ListParagraph"/>
        <w:jc w:val="both"/>
        <w:rPr>
          <w:rFonts w:ascii="Verdana" w:hAnsi="Verdana"/>
          <w:sz w:val="18"/>
          <w:szCs w:val="18"/>
          <w:lang w:val="ru-RU"/>
        </w:rPr>
      </w:pPr>
      <w:r>
        <w:rPr>
          <w:noProof/>
        </w:rPr>
        <w:drawing>
          <wp:inline distT="0" distB="0" distL="0" distR="0" wp14:anchorId="4659B906" wp14:editId="194E4E21">
            <wp:extent cx="4278489" cy="2018030"/>
            <wp:effectExtent l="0" t="0" r="8255" b="1270"/>
            <wp:docPr id="4" name="Picture 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128" cy="201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D1E62" w14:textId="77777777" w:rsidR="00963A3B" w:rsidRPr="00FD2A8A" w:rsidRDefault="00963A3B" w:rsidP="00FD2A8A">
      <w:pPr>
        <w:pStyle w:val="ListParagraph"/>
        <w:jc w:val="both"/>
        <w:rPr>
          <w:rFonts w:ascii="Verdana" w:hAnsi="Verdana"/>
          <w:sz w:val="18"/>
          <w:szCs w:val="18"/>
          <w:lang w:val="ru-RU"/>
        </w:rPr>
      </w:pPr>
    </w:p>
    <w:p w14:paraId="3F140724" w14:textId="77777777" w:rsidR="00976966" w:rsidRPr="00FD2A8A" w:rsidRDefault="00976966" w:rsidP="00FD2A8A">
      <w:pPr>
        <w:ind w:left="720"/>
        <w:jc w:val="both"/>
        <w:rPr>
          <w:rFonts w:ascii="Verdana" w:eastAsia="Times New Roman" w:hAnsi="Verdana" w:cs="Arial"/>
          <w:color w:val="000000"/>
          <w:sz w:val="18"/>
          <w:szCs w:val="18"/>
          <w:lang w:val="ru-RU"/>
        </w:rPr>
      </w:pPr>
    </w:p>
    <w:p w14:paraId="3C22EBBD" w14:textId="6A407D5B" w:rsidR="00976966" w:rsidRPr="00FD2A8A" w:rsidRDefault="00976966" w:rsidP="00FD2A8A">
      <w:pPr>
        <w:numPr>
          <w:ilvl w:val="0"/>
          <w:numId w:val="1"/>
        </w:numPr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</w:rPr>
      </w:pPr>
      <w:r w:rsidRPr="00FD2A8A">
        <w:rPr>
          <w:rFonts w:ascii="Verdana" w:eastAsia="Times New Roman" w:hAnsi="Verdana" w:cs="Arial"/>
          <w:b/>
          <w:bCs/>
          <w:color w:val="000000"/>
          <w:sz w:val="18"/>
          <w:szCs w:val="18"/>
        </w:rPr>
        <w:t>Тактика, Креативные решения</w:t>
      </w:r>
    </w:p>
    <w:p w14:paraId="3E4C6F02" w14:textId="3611FFD4" w:rsidR="00976966" w:rsidRPr="00FD2A8A" w:rsidRDefault="00976966" w:rsidP="00FD2A8A">
      <w:pPr>
        <w:pStyle w:val="ListParagraph"/>
        <w:jc w:val="both"/>
        <w:rPr>
          <w:rFonts w:ascii="Verdana" w:hAnsi="Verdana"/>
          <w:sz w:val="18"/>
          <w:szCs w:val="18"/>
          <w:lang w:val="ru-RU"/>
        </w:rPr>
      </w:pPr>
      <w:r w:rsidRPr="00FD2A8A">
        <w:rPr>
          <w:rFonts w:ascii="Verdana" w:hAnsi="Verdana"/>
          <w:sz w:val="18"/>
          <w:szCs w:val="18"/>
          <w:lang w:val="ru-RU"/>
        </w:rPr>
        <w:t>В основу  концепции арт-объекта мы положили противопоставление природы и продуктов потребления человека</w:t>
      </w:r>
    </w:p>
    <w:p w14:paraId="4715EF30" w14:textId="77777777" w:rsidR="00976966" w:rsidRPr="00FD2A8A" w:rsidRDefault="00976966" w:rsidP="00FD2A8A">
      <w:pPr>
        <w:ind w:left="720"/>
        <w:jc w:val="both"/>
        <w:rPr>
          <w:rFonts w:ascii="Verdana" w:eastAsia="Times New Roman" w:hAnsi="Verdana" w:cs="Arial"/>
          <w:color w:val="000000"/>
          <w:sz w:val="18"/>
          <w:szCs w:val="18"/>
          <w:lang w:val="ru-RU"/>
        </w:rPr>
      </w:pPr>
    </w:p>
    <w:p w14:paraId="22BA8EE0" w14:textId="6B903723" w:rsidR="00976966" w:rsidRPr="00FD2A8A" w:rsidRDefault="00976966" w:rsidP="00FD2A8A">
      <w:pPr>
        <w:numPr>
          <w:ilvl w:val="0"/>
          <w:numId w:val="1"/>
        </w:numPr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</w:rPr>
      </w:pPr>
      <w:r w:rsidRPr="00FD2A8A">
        <w:rPr>
          <w:rFonts w:ascii="Verdana" w:eastAsia="Times New Roman" w:hAnsi="Verdana" w:cs="Arial"/>
          <w:b/>
          <w:bCs/>
          <w:color w:val="000000"/>
          <w:sz w:val="18"/>
          <w:szCs w:val="18"/>
        </w:rPr>
        <w:t>Практические действия</w:t>
      </w:r>
    </w:p>
    <w:p w14:paraId="0C3CD447" w14:textId="0A3E14CD" w:rsidR="00976966" w:rsidRPr="00FD2A8A" w:rsidRDefault="00976966" w:rsidP="00FD2A8A">
      <w:pPr>
        <w:pStyle w:val="ListParagraph"/>
        <w:jc w:val="both"/>
        <w:rPr>
          <w:rFonts w:ascii="Verdana" w:hAnsi="Verdana"/>
          <w:sz w:val="18"/>
          <w:szCs w:val="18"/>
          <w:lang w:val="ru-RU"/>
        </w:rPr>
      </w:pPr>
      <w:r w:rsidRPr="00FD2A8A">
        <w:rPr>
          <w:rFonts w:ascii="Verdana" w:hAnsi="Verdana"/>
          <w:sz w:val="18"/>
          <w:szCs w:val="18"/>
          <w:lang w:val="ru-RU"/>
        </w:rPr>
        <w:lastRenderedPageBreak/>
        <w:t>Аудитория была вовлечена в создание арт-объекта: до начала монтажа мы выступили с коммуникацией в своих каналах  о сборе пластиковых бутылок для арт-объекта на тему экологии, в сборе так же участвовал наш партнер по переработке отходов. Таким образом, можно сказать, что эта инсталляция – продукт коллаборации неравнодушных к проблемам экологии людей и организаций.  Расположение арт-объекта  - рядом со станцией раздельного сбора отходов на парковке торгового центра, такое соседство усиливает  сообщение, лежащее в основе проекта.</w:t>
      </w:r>
    </w:p>
    <w:p w14:paraId="16A032BA" w14:textId="77777777" w:rsidR="00976966" w:rsidRPr="00FD2A8A" w:rsidRDefault="00976966" w:rsidP="00FD2A8A">
      <w:pPr>
        <w:ind w:left="720"/>
        <w:jc w:val="both"/>
        <w:rPr>
          <w:rFonts w:ascii="Verdana" w:eastAsia="Times New Roman" w:hAnsi="Verdana" w:cs="Arial"/>
          <w:color w:val="000000"/>
          <w:sz w:val="18"/>
          <w:szCs w:val="18"/>
          <w:lang w:val="ru-RU"/>
        </w:rPr>
      </w:pPr>
    </w:p>
    <w:p w14:paraId="6A07D95A" w14:textId="2B6A24BC" w:rsidR="00976966" w:rsidRPr="00FD2A8A" w:rsidRDefault="00976966" w:rsidP="00FD2A8A">
      <w:pPr>
        <w:numPr>
          <w:ilvl w:val="0"/>
          <w:numId w:val="1"/>
        </w:numPr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</w:rPr>
      </w:pPr>
      <w:r w:rsidRPr="00FD2A8A">
        <w:rPr>
          <w:rFonts w:ascii="Verdana" w:eastAsia="Times New Roman" w:hAnsi="Verdana" w:cs="Arial"/>
          <w:b/>
          <w:bCs/>
          <w:color w:val="000000"/>
          <w:sz w:val="18"/>
          <w:szCs w:val="18"/>
        </w:rPr>
        <w:t>Результат </w:t>
      </w:r>
      <w:r w:rsidRPr="00FD2A8A">
        <w:rPr>
          <w:rFonts w:ascii="Verdana" w:eastAsia="Times New Roman" w:hAnsi="Verdana" w:cs="Arial"/>
          <w:b/>
          <w:bCs/>
          <w:color w:val="000000"/>
          <w:sz w:val="18"/>
          <w:szCs w:val="18"/>
          <w:bdr w:val="none" w:sz="0" w:space="0" w:color="auto" w:frame="1"/>
        </w:rPr>
        <w:t>(бюджет и эффективность)</w:t>
      </w:r>
    </w:p>
    <w:p w14:paraId="22100D8D" w14:textId="4C4108B4" w:rsidR="00FD2A8A" w:rsidRPr="00FD2A8A" w:rsidRDefault="00FD2A8A" w:rsidP="00FD2A8A">
      <w:pPr>
        <w:ind w:left="720"/>
        <w:jc w:val="both"/>
        <w:rPr>
          <w:rFonts w:ascii="Verdana" w:eastAsia="Times New Roman" w:hAnsi="Verdana" w:cs="Arial"/>
          <w:color w:val="000000"/>
          <w:sz w:val="18"/>
          <w:szCs w:val="18"/>
          <w:bdr w:val="none" w:sz="0" w:space="0" w:color="auto" w:frame="1"/>
          <w:lang w:val="ru-RU"/>
        </w:rPr>
      </w:pPr>
      <w:r w:rsidRPr="00FD2A8A">
        <w:rPr>
          <w:rFonts w:ascii="Verdana" w:eastAsia="Times New Roman" w:hAnsi="Verdana" w:cs="Arial"/>
          <w:color w:val="000000"/>
          <w:sz w:val="18"/>
          <w:szCs w:val="18"/>
          <w:bdr w:val="none" w:sz="0" w:space="0" w:color="auto" w:frame="1"/>
          <w:lang w:val="ru-RU"/>
        </w:rPr>
        <w:t>С помощью неравнодушных посетителей и партнёров было собрано более 5000 пластиковых бутылок, которые заполнили основу льдины.</w:t>
      </w:r>
    </w:p>
    <w:p w14:paraId="37F7AE65" w14:textId="4B7F39FD" w:rsidR="00655326" w:rsidRPr="00AF01B5" w:rsidRDefault="00FD2A8A" w:rsidP="00AF01B5">
      <w:pPr>
        <w:ind w:left="720"/>
        <w:jc w:val="both"/>
        <w:rPr>
          <w:rFonts w:ascii="Verdana" w:eastAsia="Times New Roman" w:hAnsi="Verdana" w:cs="Arial"/>
          <w:color w:val="000000"/>
          <w:sz w:val="18"/>
          <w:szCs w:val="18"/>
          <w:lang w:val="ru-RU"/>
        </w:rPr>
      </w:pPr>
      <w:r w:rsidRPr="00FD2A8A">
        <w:rPr>
          <w:rFonts w:ascii="Verdana" w:eastAsia="Times New Roman" w:hAnsi="Verdana" w:cs="Arial"/>
          <w:color w:val="000000"/>
          <w:sz w:val="18"/>
          <w:szCs w:val="18"/>
          <w:bdr w:val="none" w:sz="0" w:space="0" w:color="auto" w:frame="1"/>
          <w:lang w:val="ru-RU"/>
        </w:rPr>
        <w:t>Как итог получился замечательный, яркий арт-объект, который не оставляет в стороне ни единого гостя.</w:t>
      </w:r>
    </w:p>
    <w:p w14:paraId="3F4DF813" w14:textId="513395DF" w:rsidR="00827BDC" w:rsidRDefault="00827BDC" w:rsidP="00827BDC">
      <w:pPr>
        <w:ind w:left="720"/>
        <w:jc w:val="both"/>
        <w:rPr>
          <w:rFonts w:ascii="Verdana" w:eastAsia="Times New Roman" w:hAnsi="Verdana" w:cs="Arial"/>
          <w:color w:val="000000"/>
          <w:sz w:val="18"/>
          <w:szCs w:val="18"/>
          <w:bdr w:val="none" w:sz="0" w:space="0" w:color="auto" w:frame="1"/>
          <w:lang w:val="ru-RU"/>
        </w:rPr>
      </w:pPr>
      <w:r w:rsidRPr="00827BDC">
        <w:rPr>
          <w:rFonts w:ascii="Verdana" w:eastAsia="Times New Roman" w:hAnsi="Verdana" w:cs="Arial"/>
          <w:color w:val="000000"/>
          <w:sz w:val="18"/>
          <w:szCs w:val="18"/>
          <w:bdr w:val="none" w:sz="0" w:space="0" w:color="auto" w:frame="1"/>
          <w:lang w:val="ru-RU"/>
        </w:rPr>
        <w:t xml:space="preserve">Достижение цели оценивали косвенно через упоминания в соцсетях и СМИ. За все время существования инсталляции (около 2 месяцев) мы отследили около 20 положительных упоминаний проекта в соцсетях, с суммарным охватом около 6 тысяч человек (примеры публикаций </w:t>
      </w:r>
      <w:r w:rsidR="00384347">
        <w:rPr>
          <w:rFonts w:ascii="Verdana" w:eastAsia="Times New Roman" w:hAnsi="Verdana" w:cs="Arial"/>
          <w:color w:val="000000"/>
          <w:sz w:val="18"/>
          <w:szCs w:val="18"/>
          <w:bdr w:val="none" w:sz="0" w:space="0" w:color="auto" w:frame="1"/>
          <w:lang w:val="ru-RU"/>
        </w:rPr>
        <w:t>выше).</w:t>
      </w:r>
    </w:p>
    <w:p w14:paraId="430962EE" w14:textId="43A5D23D" w:rsidR="00384347" w:rsidRPr="00AF01B5" w:rsidRDefault="00384347" w:rsidP="00827BDC">
      <w:pPr>
        <w:ind w:left="720"/>
        <w:jc w:val="both"/>
        <w:rPr>
          <w:rFonts w:ascii="Verdana" w:eastAsia="Times New Roman" w:hAnsi="Verdana" w:cs="Arial"/>
          <w:color w:val="000000"/>
          <w:sz w:val="18"/>
          <w:szCs w:val="18"/>
          <w:bdr w:val="none" w:sz="0" w:space="0" w:color="auto" w:frame="1"/>
          <w:lang w:val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bdr w:val="none" w:sz="0" w:space="0" w:color="auto" w:frame="1"/>
          <w:lang w:val="ru-RU"/>
        </w:rPr>
        <w:t xml:space="preserve">Также </w:t>
      </w:r>
      <w:r w:rsidR="00AF01B5">
        <w:rPr>
          <w:rFonts w:ascii="Verdana" w:eastAsia="Times New Roman" w:hAnsi="Verdana" w:cs="Arial"/>
          <w:color w:val="000000"/>
          <w:sz w:val="18"/>
          <w:szCs w:val="18"/>
          <w:bdr w:val="none" w:sz="0" w:space="0" w:color="auto" w:frame="1"/>
          <w:lang w:val="ru-RU"/>
        </w:rPr>
        <w:t>со времени открытия объекта посетителями и партнёрами центра было сдано 105 кг пластика разных маркировок, который отправился на переработку к нашему партнёру. Дальше-больше!</w:t>
      </w:r>
    </w:p>
    <w:p w14:paraId="10BB6ED7" w14:textId="77777777" w:rsidR="00827BDC" w:rsidRDefault="00827BDC" w:rsidP="00FD2A8A">
      <w:pPr>
        <w:jc w:val="both"/>
        <w:rPr>
          <w:rFonts w:ascii="Verdana" w:hAnsi="Verdana"/>
          <w:sz w:val="18"/>
          <w:szCs w:val="18"/>
          <w:lang w:val="ru-RU"/>
        </w:rPr>
      </w:pPr>
    </w:p>
    <w:p w14:paraId="7FB58A50" w14:textId="5EA347D0" w:rsidR="006452B1" w:rsidRPr="00FD2A8A" w:rsidRDefault="006452B1" w:rsidP="00FD2A8A">
      <w:pPr>
        <w:jc w:val="both"/>
        <w:rPr>
          <w:rFonts w:ascii="Verdana" w:hAnsi="Verdana"/>
          <w:sz w:val="18"/>
          <w:szCs w:val="18"/>
          <w:lang w:val="ru-RU"/>
        </w:rPr>
      </w:pPr>
      <w:r>
        <w:rPr>
          <w:noProof/>
        </w:rPr>
        <w:drawing>
          <wp:inline distT="0" distB="0" distL="0" distR="0" wp14:anchorId="3906EC93" wp14:editId="115A3689">
            <wp:extent cx="6152515" cy="4095750"/>
            <wp:effectExtent l="0" t="0" r="635" b="0"/>
            <wp:docPr id="2" name="Picture 2" descr="A picture containing outdoor, sky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sky, groun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2B1" w:rsidRPr="00FD2A8A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A7D48"/>
    <w:multiLevelType w:val="hybridMultilevel"/>
    <w:tmpl w:val="D162576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C80523"/>
    <w:multiLevelType w:val="multilevel"/>
    <w:tmpl w:val="847CE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734"/>
    <w:rsid w:val="00377C52"/>
    <w:rsid w:val="00384347"/>
    <w:rsid w:val="006452B1"/>
    <w:rsid w:val="00655326"/>
    <w:rsid w:val="00827BDC"/>
    <w:rsid w:val="00963A3B"/>
    <w:rsid w:val="00976966"/>
    <w:rsid w:val="00AF01B5"/>
    <w:rsid w:val="00E93734"/>
    <w:rsid w:val="00FD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B5F07"/>
  <w15:chartTrackingRefBased/>
  <w15:docId w15:val="{8695E980-21FE-4DCA-ABED-A8B573A56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696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69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3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Melnik</dc:creator>
  <cp:keywords/>
  <dc:description/>
  <cp:lastModifiedBy>Irina Melnik</cp:lastModifiedBy>
  <cp:revision>8</cp:revision>
  <dcterms:created xsi:type="dcterms:W3CDTF">2021-12-19T09:32:00Z</dcterms:created>
  <dcterms:modified xsi:type="dcterms:W3CDTF">2021-12-24T04:53:00Z</dcterms:modified>
</cp:coreProperties>
</file>